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55" w:rsidRDefault="00166C55" w:rsidP="00166C55">
      <w:pPr>
        <w:jc w:val="center"/>
      </w:pPr>
      <w:r>
        <w:t>INFORMATIVA SUL TRATTAMENTO DEI DATI PERSONALI</w:t>
      </w:r>
    </w:p>
    <w:p w:rsidR="00166C55" w:rsidRDefault="00166C55" w:rsidP="00166C55">
      <w:pPr>
        <w:jc w:val="center"/>
      </w:pPr>
      <w:r>
        <w:t>ai sensi dell'art. 13 del Regolamento UE 2016/679</w:t>
      </w:r>
    </w:p>
    <w:p w:rsidR="00166C55" w:rsidRPr="00166C55" w:rsidRDefault="00166C55" w:rsidP="00166C55">
      <w:pPr>
        <w:jc w:val="center"/>
        <w:rPr>
          <w:b/>
        </w:rPr>
      </w:pPr>
      <w:r w:rsidRPr="00166C55">
        <w:rPr>
          <w:b/>
        </w:rPr>
        <w:t>Evento: "Forum delle Eccellenze" - Seconda Edizione</w:t>
      </w:r>
    </w:p>
    <w:p w:rsidR="00166C55" w:rsidRPr="00166C55" w:rsidRDefault="00166C55" w:rsidP="00166C55">
      <w:pPr>
        <w:jc w:val="center"/>
        <w:rPr>
          <w:b/>
        </w:rPr>
      </w:pPr>
      <w:r w:rsidRPr="00166C55">
        <w:rPr>
          <w:b/>
        </w:rPr>
        <w:t>1° ottobre 2025 - Roma</w:t>
      </w:r>
    </w:p>
    <w:p w:rsidR="00166C55" w:rsidRDefault="00166C55" w:rsidP="00166C55"/>
    <w:p w:rsidR="00166C55" w:rsidRDefault="00166C55" w:rsidP="00166C55">
      <w:r>
        <w:t>1. TITOLARE DEL TRATTAMENTO</w:t>
      </w:r>
    </w:p>
    <w:p w:rsidR="00166C55" w:rsidRDefault="00166C55" w:rsidP="00166C55">
      <w:r>
        <w:t>INVICTUS S.P.A.</w:t>
      </w:r>
    </w:p>
    <w:p w:rsidR="00166C55" w:rsidRDefault="00166C55" w:rsidP="00166C55">
      <w:r>
        <w:t>Sede legale: Viale della Civiltà del Lavoro 50, 00144 Roma (RM)</w:t>
      </w:r>
    </w:p>
    <w:p w:rsidR="00166C55" w:rsidRDefault="00166C55" w:rsidP="00166C55">
      <w:r>
        <w:t>Codice Fiscale e P.IVA: 14208371006</w:t>
      </w:r>
    </w:p>
    <w:p w:rsidR="00166C55" w:rsidRDefault="00166C55" w:rsidP="00166C55">
      <w:r>
        <w:t>PEC: invictusspa@pec.it</w:t>
      </w:r>
    </w:p>
    <w:p w:rsidR="00166C55" w:rsidRDefault="00166C55" w:rsidP="00166C55">
      <w:r>
        <w:t>Sito web: www.invictusspa.it</w:t>
      </w:r>
    </w:p>
    <w:p w:rsidR="00166C55" w:rsidRDefault="00166C55" w:rsidP="00166C55">
      <w:r>
        <w:t>Rappresentante legale: Filippo Invitti (Amministratore Unico)</w:t>
      </w:r>
    </w:p>
    <w:p w:rsidR="00166C55" w:rsidRDefault="00166C55" w:rsidP="00166C55"/>
    <w:p w:rsidR="00166C55" w:rsidRDefault="00166C55" w:rsidP="00166C55">
      <w:r>
        <w:t>2. FINALITÀ DEL TRATTAMENTO E BASE GIURIDICA</w:t>
      </w:r>
    </w:p>
    <w:p w:rsidR="00166C55" w:rsidRDefault="00166C55" w:rsidP="00166C55">
      <w:r>
        <w:t xml:space="preserve">I </w:t>
      </w:r>
      <w:r>
        <w:t>dati personali</w:t>
      </w:r>
      <w:r>
        <w:t xml:space="preserve"> dei partecipanti all’Evento</w:t>
      </w:r>
      <w:r>
        <w:t xml:space="preserve"> saranno trattati esclusivamente per la finalità di organizzazione dell'evento "Forum delle Eccellenze", che include:</w:t>
      </w:r>
    </w:p>
    <w:p w:rsidR="00166C55" w:rsidRDefault="00166C55" w:rsidP="00166C55">
      <w:r>
        <w:t>Gestione delle iscrizioni e partecipazioni</w:t>
      </w:r>
    </w:p>
    <w:p w:rsidR="00166C55" w:rsidRDefault="00166C55" w:rsidP="00166C55">
      <w:r>
        <w:t>Comunicazioni relative all'evento</w:t>
      </w:r>
    </w:p>
    <w:p w:rsidR="00166C55" w:rsidRDefault="00166C55" w:rsidP="00166C55">
      <w:r>
        <w:t>Organizzazione logistica dell'evento</w:t>
      </w:r>
    </w:p>
    <w:p w:rsidR="00166C55" w:rsidRDefault="00166C55" w:rsidP="00166C55">
      <w:r>
        <w:t>Adempimenti amministrativi connessi</w:t>
      </w:r>
    </w:p>
    <w:p w:rsidR="00166C55" w:rsidRDefault="00166C55" w:rsidP="00166C55">
      <w:r>
        <w:t>La base giuridica del trattamento è costituita dal legittimo interesse del titolare ai sensi dell'art. 6, paragrafo 1, lettera f) del GDPR, consistente nell'organizzazione e gestione dell'evento.</w:t>
      </w:r>
    </w:p>
    <w:p w:rsidR="00166C55" w:rsidRDefault="00166C55" w:rsidP="00166C55"/>
    <w:p w:rsidR="00166C55" w:rsidRDefault="00166C55" w:rsidP="00166C55">
      <w:r>
        <w:t>3. CATEGORIE DI DATI TRATTATI</w:t>
      </w:r>
    </w:p>
    <w:p w:rsidR="00166C55" w:rsidRDefault="00166C55" w:rsidP="00166C55">
      <w:r>
        <w:t>Saranno trattati i seguenti dati personali:</w:t>
      </w:r>
    </w:p>
    <w:p w:rsidR="00166C55" w:rsidRDefault="00166C55" w:rsidP="00166C55">
      <w:r>
        <w:t>Dati anagrafici (nome, cognome)</w:t>
      </w:r>
    </w:p>
    <w:p w:rsidR="00166C55" w:rsidRDefault="00166C55" w:rsidP="00166C55">
      <w:r>
        <w:t>Dati di contatto (indirizzo email, numero di telefono)</w:t>
      </w:r>
    </w:p>
    <w:p w:rsidR="00166C55" w:rsidRDefault="00166C55" w:rsidP="00166C55">
      <w:r>
        <w:t>Dati professionali (qualifica, ente/azienda di appartenenza)</w:t>
      </w:r>
    </w:p>
    <w:p w:rsidR="00166C55" w:rsidRDefault="00166C55" w:rsidP="00166C55">
      <w:r>
        <w:t>Altri dati forniti volontariamente in fase di registrazione</w:t>
      </w:r>
    </w:p>
    <w:p w:rsidR="00166C55" w:rsidRDefault="00166C55" w:rsidP="00166C55"/>
    <w:p w:rsidR="00166C55" w:rsidRDefault="00166C55" w:rsidP="00166C55">
      <w:r>
        <w:t>4. MODALITÀ DI TRATTAMENTO</w:t>
      </w:r>
    </w:p>
    <w:p w:rsidR="00166C55" w:rsidRDefault="00166C55" w:rsidP="00166C55">
      <w:r>
        <w:t>I dati personali saranno trattati con modalità cartacee e informatiche, mediante strumenti idonei a garantire la sicurezza e la riservatezza, in conformità alle disposizioni dell'art. 5 del GDPR.</w:t>
      </w:r>
    </w:p>
    <w:p w:rsidR="00166C55" w:rsidRDefault="00166C55" w:rsidP="00166C55"/>
    <w:p w:rsidR="00166C55" w:rsidRDefault="00166C55" w:rsidP="00166C55">
      <w:r>
        <w:t>5. COMUNICAZIONE E DIFFUSIONE</w:t>
      </w:r>
    </w:p>
    <w:p w:rsidR="00166C55" w:rsidRDefault="00166C55" w:rsidP="00166C55">
      <w:r>
        <w:t>I Suoi dati personali:</w:t>
      </w:r>
    </w:p>
    <w:p w:rsidR="00166C55" w:rsidRDefault="00166C55" w:rsidP="00166C55">
      <w:r>
        <w:t>NON saranno comunicati a soggetti terzi</w:t>
      </w:r>
    </w:p>
    <w:p w:rsidR="00166C55" w:rsidRDefault="00166C55" w:rsidP="00166C55">
      <w:r>
        <w:t>NON saranno diffusi in alcun modo</w:t>
      </w:r>
    </w:p>
    <w:p w:rsidR="00166C55" w:rsidRDefault="00166C55" w:rsidP="00166C55">
      <w:r>
        <w:t>Saranno trattati esclusivamente dal personale autorizzato di INVICTUS S.P.A.</w:t>
      </w:r>
    </w:p>
    <w:p w:rsidR="00166C55" w:rsidRDefault="00166C55" w:rsidP="00166C55"/>
    <w:p w:rsidR="00166C55" w:rsidRDefault="00166C55" w:rsidP="00166C55">
      <w:r>
        <w:t>6. PERIODO DI CONSERVAZIONE</w:t>
      </w:r>
    </w:p>
    <w:p w:rsidR="00166C55" w:rsidRDefault="00166C55" w:rsidP="00166C55">
      <w:r>
        <w:t>I dati personali saranno conservati per il tempo strettamente necessario al conseguimento delle finalità per cui sono stati raccolti e, comunque, non oltre 12 mesi dalla conclusione dell'evento, salvo diversi obblighi di legge.</w:t>
      </w:r>
    </w:p>
    <w:p w:rsidR="00166C55" w:rsidRDefault="00166C55" w:rsidP="00166C55"/>
    <w:p w:rsidR="00166C55" w:rsidRDefault="00166C55" w:rsidP="00166C55">
      <w:r>
        <w:t>7. DIRITTI DELL'INTERESSATO</w:t>
      </w:r>
    </w:p>
    <w:p w:rsidR="00166C55" w:rsidRDefault="00166C55" w:rsidP="00166C55">
      <w:r>
        <w:t>In qualità di interessato, Lei ha il diritto di:</w:t>
      </w:r>
    </w:p>
    <w:p w:rsidR="00166C55" w:rsidRDefault="00166C55" w:rsidP="00166C55">
      <w:r>
        <w:t>Accesso (art. 15 GDPR): ottenere conferma dell'esistenza del trattamento e accesso ai dati</w:t>
      </w:r>
    </w:p>
    <w:p w:rsidR="00166C55" w:rsidRDefault="00166C55" w:rsidP="00166C55">
      <w:r>
        <w:t>Rettifica (art. 16 GDPR): ottenere la correzione dei dati inesatti</w:t>
      </w:r>
    </w:p>
    <w:p w:rsidR="00166C55" w:rsidRDefault="00166C55" w:rsidP="00166C55">
      <w:r>
        <w:t>Cancellazione (art. 17 GDPR): ottenere la cancellazione dei dati nelle ipotesi previste</w:t>
      </w:r>
    </w:p>
    <w:p w:rsidR="00166C55" w:rsidRDefault="00166C55" w:rsidP="00166C55">
      <w:r>
        <w:t>Limitazione (art. 18 GDPR): ottenere la limitazione del trattamento</w:t>
      </w:r>
    </w:p>
    <w:p w:rsidR="00166C55" w:rsidRDefault="00166C55" w:rsidP="00166C55">
      <w:r>
        <w:t>Portabilità (art. 20 GDPR): ricevere i dati in formato strutturato</w:t>
      </w:r>
    </w:p>
    <w:p w:rsidR="00166C55" w:rsidRDefault="00166C55" w:rsidP="00166C55">
      <w:r>
        <w:t>Opposizione (art. 21 GDPR): opporsi al trattamento per motivi legittimi</w:t>
      </w:r>
    </w:p>
    <w:p w:rsidR="00166C55" w:rsidRDefault="00166C55" w:rsidP="00166C55">
      <w:r>
        <w:t>Per esercitare tali diritti può rivolgersi al Titolare del trattamento ai contatti sopra indicati.</w:t>
      </w:r>
    </w:p>
    <w:p w:rsidR="00166C55" w:rsidRDefault="00166C55" w:rsidP="00166C55"/>
    <w:p w:rsidR="00166C55" w:rsidRDefault="00166C55" w:rsidP="00166C55">
      <w:r>
        <w:t>8. DIRITTO DI RECLAMO</w:t>
      </w:r>
    </w:p>
    <w:p w:rsidR="00166C55" w:rsidRDefault="00166C55" w:rsidP="00166C55">
      <w:r>
        <w:t>Lei ha il diritto di proporre reclamo all'Autorità Garante per la protezione dei dati personali (www.gpdp.it) qualora ritenga che il trattamento dei Suoi dati personali avvenga in violazione del Regolamento.</w:t>
      </w:r>
    </w:p>
    <w:p w:rsidR="00166C55" w:rsidRDefault="00166C55" w:rsidP="00166C55"/>
    <w:p w:rsidR="00166C55" w:rsidRDefault="00166C55" w:rsidP="00166C55">
      <w:r>
        <w:t>9. CONFERIMENTO DEI DATI</w:t>
      </w:r>
    </w:p>
    <w:p w:rsidR="00166C55" w:rsidRDefault="00166C55" w:rsidP="00166C55">
      <w:r>
        <w:t>Il conferimento dei dati è facoltativo, tuttavia il rifiuto di fornire i dati richiesti comporterà l'impossibilità di partecipare all'evento.</w:t>
      </w:r>
    </w:p>
    <w:p w:rsidR="00166C55" w:rsidRDefault="00166C55" w:rsidP="00166C55"/>
    <w:p w:rsidR="00166C55" w:rsidRDefault="00166C55" w:rsidP="00166C55">
      <w:r>
        <w:t>10. PROCESSO DECISIONALE AUTOMATIZZATO</w:t>
      </w:r>
    </w:p>
    <w:p w:rsidR="00166C55" w:rsidRDefault="00166C55" w:rsidP="00166C55">
      <w:r>
        <w:t xml:space="preserve">Non è previsto alcun processo decisionale automatizzato né attività di </w:t>
      </w:r>
      <w:proofErr w:type="spellStart"/>
      <w:r>
        <w:t>profilazione</w:t>
      </w:r>
      <w:proofErr w:type="spellEnd"/>
      <w:r>
        <w:t>.</w:t>
      </w:r>
    </w:p>
    <w:p w:rsidR="00166C55" w:rsidRDefault="00166C55" w:rsidP="00166C55"/>
    <w:p w:rsidR="00166C55" w:rsidRDefault="00166C55" w:rsidP="00166C55">
      <w:r>
        <w:lastRenderedPageBreak/>
        <w:t>Data di pu</w:t>
      </w:r>
      <w:r>
        <w:t>bblicazione dell'informativa: ………</w:t>
      </w:r>
      <w:bookmarkStart w:id="0" w:name="_GoBack"/>
      <w:bookmarkEnd w:id="0"/>
      <w:r>
        <w:t xml:space="preserve"> settembre 2025</w:t>
      </w:r>
    </w:p>
    <w:p w:rsidR="00166C55" w:rsidRDefault="00166C55" w:rsidP="00166C55"/>
    <w:p w:rsidR="00166C55" w:rsidRDefault="00166C55" w:rsidP="00166C55">
      <w:r>
        <w:t>INVICTUS S.P.A.</w:t>
      </w:r>
    </w:p>
    <w:p w:rsidR="00166C55" w:rsidRDefault="00166C55" w:rsidP="00166C55">
      <w:r>
        <w:t>Il Titolare del Trattamento</w:t>
      </w:r>
    </w:p>
    <w:p w:rsidR="00166C55" w:rsidRDefault="00166C55" w:rsidP="00166C55">
      <w:r>
        <w:t>Filippo Invitti</w:t>
      </w:r>
    </w:p>
    <w:p w:rsidR="00166C55" w:rsidRDefault="00166C55" w:rsidP="00166C55">
      <w:r>
        <w:t>Amministratore Unico</w:t>
      </w:r>
    </w:p>
    <w:p w:rsidR="00166C55" w:rsidRDefault="00166C55" w:rsidP="00166C55"/>
    <w:p w:rsidR="009F424A" w:rsidRDefault="00166C55" w:rsidP="00166C55">
      <w:r>
        <w:t>La presente informativa è pubblicata sul sito web della società www.invictusspa.it ed è conforme alle disposizioni del Regolamento UE 2016/679</w:t>
      </w:r>
    </w:p>
    <w:sectPr w:rsidR="009F42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55"/>
    <w:rsid w:val="00166C55"/>
    <w:rsid w:val="009F4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CDB7"/>
  <w15:chartTrackingRefBased/>
  <w15:docId w15:val="{D7648594-4D34-4435-81F4-90BCCC75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506</Words>
  <Characters>2889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Falcone</dc:creator>
  <cp:keywords/>
  <dc:description/>
  <cp:lastModifiedBy>Sergio Falcone</cp:lastModifiedBy>
  <cp:revision>1</cp:revision>
  <dcterms:created xsi:type="dcterms:W3CDTF">2025-09-29T13:53:00Z</dcterms:created>
  <dcterms:modified xsi:type="dcterms:W3CDTF">2025-09-29T13:59:00Z</dcterms:modified>
</cp:coreProperties>
</file>